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177" w:rsidRPr="008354D8" w:rsidRDefault="00574177" w:rsidP="008354D8">
      <w:pPr>
        <w:spacing w:after="0" w:line="480" w:lineRule="auto"/>
        <w:rPr>
          <w:rFonts w:ascii="Times New Roman" w:hAnsi="Times New Roman" w:cs="Times New Roman"/>
          <w:sz w:val="24"/>
          <w:szCs w:val="24"/>
        </w:rPr>
      </w:pPr>
      <w:r w:rsidRPr="008354D8">
        <w:rPr>
          <w:rFonts w:ascii="Times New Roman" w:hAnsi="Times New Roman" w:cs="Times New Roman"/>
          <w:sz w:val="24"/>
          <w:szCs w:val="24"/>
        </w:rPr>
        <w:t>Name</w:t>
      </w:r>
    </w:p>
    <w:p w:rsidR="00574177" w:rsidRPr="008354D8" w:rsidRDefault="00574177" w:rsidP="008354D8">
      <w:pPr>
        <w:spacing w:after="0" w:line="480" w:lineRule="auto"/>
        <w:rPr>
          <w:rFonts w:ascii="Times New Roman" w:hAnsi="Times New Roman" w:cs="Times New Roman"/>
          <w:sz w:val="24"/>
          <w:szCs w:val="24"/>
        </w:rPr>
      </w:pPr>
      <w:r w:rsidRPr="008354D8">
        <w:rPr>
          <w:rFonts w:ascii="Times New Roman" w:hAnsi="Times New Roman" w:cs="Times New Roman"/>
          <w:sz w:val="24"/>
          <w:szCs w:val="24"/>
        </w:rPr>
        <w:t>Professor</w:t>
      </w:r>
    </w:p>
    <w:p w:rsidR="00574177" w:rsidRPr="008354D8" w:rsidRDefault="00574177" w:rsidP="008354D8">
      <w:pPr>
        <w:spacing w:after="0" w:line="480" w:lineRule="auto"/>
        <w:rPr>
          <w:rFonts w:ascii="Times New Roman" w:hAnsi="Times New Roman" w:cs="Times New Roman"/>
          <w:sz w:val="24"/>
          <w:szCs w:val="24"/>
        </w:rPr>
      </w:pPr>
      <w:r w:rsidRPr="008354D8">
        <w:rPr>
          <w:rFonts w:ascii="Times New Roman" w:hAnsi="Times New Roman" w:cs="Times New Roman"/>
          <w:sz w:val="24"/>
          <w:szCs w:val="24"/>
        </w:rPr>
        <w:t>Course</w:t>
      </w:r>
    </w:p>
    <w:p w:rsidR="00574177" w:rsidRPr="008354D8" w:rsidRDefault="00684C99" w:rsidP="008354D8">
      <w:pPr>
        <w:spacing w:after="0" w:line="480" w:lineRule="auto"/>
        <w:rPr>
          <w:rFonts w:ascii="Times New Roman" w:hAnsi="Times New Roman" w:cs="Times New Roman"/>
          <w:sz w:val="24"/>
          <w:szCs w:val="24"/>
        </w:rPr>
      </w:pPr>
      <w:r w:rsidRPr="008354D8">
        <w:rPr>
          <w:rFonts w:ascii="Times New Roman" w:hAnsi="Times New Roman" w:cs="Times New Roman"/>
          <w:sz w:val="24"/>
          <w:szCs w:val="24"/>
        </w:rPr>
        <w:t>Date</w:t>
      </w:r>
    </w:p>
    <w:p w:rsidR="00FA4C3C" w:rsidRPr="008354D8" w:rsidRDefault="009E39B7" w:rsidP="008354D8">
      <w:pPr>
        <w:spacing w:after="0" w:line="480" w:lineRule="auto"/>
        <w:jc w:val="center"/>
        <w:rPr>
          <w:rFonts w:ascii="Times New Roman" w:hAnsi="Times New Roman" w:cs="Times New Roman"/>
          <w:sz w:val="24"/>
          <w:szCs w:val="24"/>
        </w:rPr>
      </w:pPr>
      <w:r w:rsidRPr="008354D8">
        <w:rPr>
          <w:rFonts w:ascii="Times New Roman" w:hAnsi="Times New Roman" w:cs="Times New Roman"/>
          <w:sz w:val="24"/>
          <w:szCs w:val="24"/>
        </w:rPr>
        <w:t>Differences and similarities between a public school and a private school</w:t>
      </w:r>
    </w:p>
    <w:p w:rsidR="009E39B7" w:rsidRPr="008354D8" w:rsidRDefault="009E39B7" w:rsidP="008354D8">
      <w:pPr>
        <w:spacing w:after="0" w:line="480" w:lineRule="auto"/>
        <w:ind w:firstLine="720"/>
        <w:rPr>
          <w:rFonts w:ascii="Times New Roman" w:hAnsi="Times New Roman" w:cs="Times New Roman"/>
          <w:sz w:val="24"/>
          <w:szCs w:val="24"/>
        </w:rPr>
      </w:pPr>
      <w:r w:rsidRPr="008354D8">
        <w:rPr>
          <w:rFonts w:ascii="Times New Roman" w:hAnsi="Times New Roman" w:cs="Times New Roman"/>
          <w:sz w:val="24"/>
          <w:szCs w:val="24"/>
        </w:rPr>
        <w:t xml:space="preserve">There are more than 30 million pupils across the </w:t>
      </w:r>
      <w:r w:rsidR="00684C99" w:rsidRPr="008354D8">
        <w:rPr>
          <w:rFonts w:ascii="Times New Roman" w:hAnsi="Times New Roman" w:cs="Times New Roman"/>
          <w:sz w:val="24"/>
          <w:szCs w:val="24"/>
        </w:rPr>
        <w:t>worlds that are</w:t>
      </w:r>
      <w:r w:rsidRPr="008354D8">
        <w:rPr>
          <w:rFonts w:ascii="Times New Roman" w:hAnsi="Times New Roman" w:cs="Times New Roman"/>
          <w:sz w:val="24"/>
          <w:szCs w:val="24"/>
        </w:rPr>
        <w:t xml:space="preserve"> enrolled in school</w:t>
      </w:r>
      <w:r w:rsidR="00FD4411" w:rsidRPr="008354D8">
        <w:rPr>
          <w:rFonts w:ascii="Times New Roman" w:hAnsi="Times New Roman" w:cs="Times New Roman"/>
          <w:sz w:val="24"/>
          <w:szCs w:val="24"/>
        </w:rPr>
        <w:t xml:space="preserve"> (</w:t>
      </w:r>
      <w:r w:rsidR="00FD4411" w:rsidRPr="008354D8">
        <w:rPr>
          <w:rFonts w:ascii="Times New Roman" w:hAnsi="Times New Roman" w:cs="Times New Roman"/>
          <w:color w:val="222222"/>
          <w:sz w:val="24"/>
          <w:szCs w:val="24"/>
          <w:shd w:val="clear" w:color="auto" w:fill="FFFFFF"/>
        </w:rPr>
        <w:t>Aristizabal et al</w:t>
      </w:r>
      <w:r w:rsidR="00574177" w:rsidRPr="008354D8">
        <w:rPr>
          <w:rFonts w:ascii="Times New Roman" w:hAnsi="Times New Roman" w:cs="Times New Roman"/>
          <w:color w:val="222222"/>
          <w:sz w:val="24"/>
          <w:szCs w:val="24"/>
          <w:shd w:val="clear" w:color="auto" w:fill="FFFFFF"/>
        </w:rPr>
        <w:t>.</w:t>
      </w:r>
      <w:r w:rsidR="00FD4411" w:rsidRPr="008354D8">
        <w:rPr>
          <w:rFonts w:ascii="Times New Roman" w:hAnsi="Times New Roman" w:cs="Times New Roman"/>
          <w:color w:val="222222"/>
          <w:sz w:val="24"/>
          <w:szCs w:val="24"/>
          <w:shd w:val="clear" w:color="auto" w:fill="FFFFFF"/>
        </w:rPr>
        <w:t>)</w:t>
      </w:r>
      <w:r w:rsidRPr="008354D8">
        <w:rPr>
          <w:rFonts w:ascii="Times New Roman" w:hAnsi="Times New Roman" w:cs="Times New Roman"/>
          <w:sz w:val="24"/>
          <w:szCs w:val="24"/>
        </w:rPr>
        <w:t>. However</w:t>
      </w:r>
      <w:r w:rsidR="00574177" w:rsidRPr="008354D8">
        <w:rPr>
          <w:rFonts w:ascii="Times New Roman" w:hAnsi="Times New Roman" w:cs="Times New Roman"/>
          <w:sz w:val="24"/>
          <w:szCs w:val="24"/>
        </w:rPr>
        <w:t>,</w:t>
      </w:r>
      <w:r w:rsidRPr="008354D8">
        <w:rPr>
          <w:rFonts w:ascii="Times New Roman" w:hAnsi="Times New Roman" w:cs="Times New Roman"/>
          <w:sz w:val="24"/>
          <w:szCs w:val="24"/>
        </w:rPr>
        <w:t xml:space="preserve"> the choice of school that a person choose</w:t>
      </w:r>
      <w:r w:rsidR="00FD4411" w:rsidRPr="008354D8">
        <w:rPr>
          <w:rFonts w:ascii="Times New Roman" w:hAnsi="Times New Roman" w:cs="Times New Roman"/>
          <w:sz w:val="24"/>
          <w:szCs w:val="24"/>
        </w:rPr>
        <w:t>s</w:t>
      </w:r>
      <w:r w:rsidRPr="008354D8">
        <w:rPr>
          <w:rFonts w:ascii="Times New Roman" w:hAnsi="Times New Roman" w:cs="Times New Roman"/>
          <w:sz w:val="24"/>
          <w:szCs w:val="24"/>
        </w:rPr>
        <w:t xml:space="preserve"> to study in is dependent o</w:t>
      </w:r>
      <w:r w:rsidR="00574177" w:rsidRPr="008354D8">
        <w:rPr>
          <w:rFonts w:ascii="Times New Roman" w:hAnsi="Times New Roman" w:cs="Times New Roman"/>
          <w:sz w:val="24"/>
          <w:szCs w:val="24"/>
        </w:rPr>
        <w:t>n</w:t>
      </w:r>
      <w:r w:rsidRPr="008354D8">
        <w:rPr>
          <w:rFonts w:ascii="Times New Roman" w:hAnsi="Times New Roman" w:cs="Times New Roman"/>
          <w:sz w:val="24"/>
          <w:szCs w:val="24"/>
        </w:rPr>
        <w:t xml:space="preserve"> several factors.</w:t>
      </w:r>
      <w:r w:rsidR="003C42A6" w:rsidRPr="008354D8">
        <w:rPr>
          <w:rFonts w:ascii="Times New Roman" w:hAnsi="Times New Roman" w:cs="Times New Roman"/>
          <w:sz w:val="24"/>
          <w:szCs w:val="24"/>
        </w:rPr>
        <w:t xml:space="preserve"> Both the private and public schools have bee</w:t>
      </w:r>
      <w:r w:rsidRPr="008354D8">
        <w:rPr>
          <w:rFonts w:ascii="Times New Roman" w:hAnsi="Times New Roman" w:cs="Times New Roman"/>
          <w:sz w:val="24"/>
          <w:szCs w:val="24"/>
        </w:rPr>
        <w:t>n in existence since the introduction of education.</w:t>
      </w:r>
      <w:r w:rsidR="00574177" w:rsidRPr="008354D8">
        <w:rPr>
          <w:rFonts w:ascii="Times New Roman" w:hAnsi="Times New Roman" w:cs="Times New Roman"/>
          <w:sz w:val="24"/>
          <w:szCs w:val="24"/>
        </w:rPr>
        <w:t xml:space="preserve"> </w:t>
      </w:r>
      <w:r w:rsidRPr="008354D8">
        <w:rPr>
          <w:rFonts w:ascii="Times New Roman" w:hAnsi="Times New Roman" w:cs="Times New Roman"/>
          <w:sz w:val="24"/>
          <w:szCs w:val="24"/>
        </w:rPr>
        <w:t xml:space="preserve">Additionally, private and </w:t>
      </w:r>
      <w:r w:rsidR="001E2752">
        <w:rPr>
          <w:rFonts w:ascii="Times New Roman" w:hAnsi="Times New Roman" w:cs="Times New Roman"/>
          <w:sz w:val="24"/>
          <w:szCs w:val="24"/>
        </w:rPr>
        <w:t xml:space="preserve">public schools are found nearly across many </w:t>
      </w:r>
      <w:r w:rsidRPr="008354D8">
        <w:rPr>
          <w:rFonts w:ascii="Times New Roman" w:hAnsi="Times New Roman" w:cs="Times New Roman"/>
          <w:sz w:val="24"/>
          <w:szCs w:val="24"/>
        </w:rPr>
        <w:t xml:space="preserve">countries in the world.  Schools are broadly categorized into public and private school. </w:t>
      </w:r>
      <w:r w:rsidR="00015D77" w:rsidRPr="008354D8">
        <w:rPr>
          <w:rFonts w:ascii="Times New Roman" w:hAnsi="Times New Roman" w:cs="Times New Roman"/>
          <w:sz w:val="24"/>
          <w:szCs w:val="24"/>
        </w:rPr>
        <w:t>Even though</w:t>
      </w:r>
      <w:r w:rsidRPr="008354D8">
        <w:rPr>
          <w:rFonts w:ascii="Times New Roman" w:hAnsi="Times New Roman" w:cs="Times New Roman"/>
          <w:sz w:val="24"/>
          <w:szCs w:val="24"/>
        </w:rPr>
        <w:t xml:space="preserve"> both the public and the private schools share the same mandate of providing a learning environment</w:t>
      </w:r>
      <w:r w:rsidR="00015D77" w:rsidRPr="008354D8">
        <w:rPr>
          <w:rFonts w:ascii="Times New Roman" w:hAnsi="Times New Roman" w:cs="Times New Roman"/>
          <w:sz w:val="24"/>
          <w:szCs w:val="24"/>
        </w:rPr>
        <w:t>,</w:t>
      </w:r>
      <w:r w:rsidRPr="008354D8">
        <w:rPr>
          <w:rFonts w:ascii="Times New Roman" w:hAnsi="Times New Roman" w:cs="Times New Roman"/>
          <w:sz w:val="24"/>
          <w:szCs w:val="24"/>
        </w:rPr>
        <w:t xml:space="preserve"> ther</w:t>
      </w:r>
      <w:r w:rsidR="00E11BCF" w:rsidRPr="008354D8">
        <w:rPr>
          <w:rFonts w:ascii="Times New Roman" w:hAnsi="Times New Roman" w:cs="Times New Roman"/>
          <w:sz w:val="24"/>
          <w:szCs w:val="24"/>
        </w:rPr>
        <w:t>e</w:t>
      </w:r>
      <w:r w:rsidRPr="008354D8">
        <w:rPr>
          <w:rFonts w:ascii="Times New Roman" w:hAnsi="Times New Roman" w:cs="Times New Roman"/>
          <w:sz w:val="24"/>
          <w:szCs w:val="24"/>
        </w:rPr>
        <w:t xml:space="preserve">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some clear distinction between public and private school. </w:t>
      </w:r>
      <w:r w:rsidR="00E11BCF" w:rsidRPr="008354D8">
        <w:rPr>
          <w:rFonts w:ascii="Times New Roman" w:hAnsi="Times New Roman" w:cs="Times New Roman"/>
          <w:sz w:val="24"/>
          <w:szCs w:val="24"/>
        </w:rPr>
        <w:t xml:space="preserve"> Education is a critical part </w:t>
      </w:r>
      <w:r w:rsidR="00015D77" w:rsidRPr="008354D8">
        <w:rPr>
          <w:rFonts w:ascii="Times New Roman" w:hAnsi="Times New Roman" w:cs="Times New Roman"/>
          <w:sz w:val="24"/>
          <w:szCs w:val="24"/>
        </w:rPr>
        <w:t>of</w:t>
      </w:r>
      <w:r w:rsidR="00E11BCF" w:rsidRPr="008354D8">
        <w:rPr>
          <w:rFonts w:ascii="Times New Roman" w:hAnsi="Times New Roman" w:cs="Times New Roman"/>
          <w:sz w:val="24"/>
          <w:szCs w:val="24"/>
        </w:rPr>
        <w:t xml:space="preserve"> the development of a child. </w:t>
      </w:r>
      <w:r w:rsidR="00EF5E14">
        <w:rPr>
          <w:rFonts w:ascii="Times New Roman" w:hAnsi="Times New Roman" w:cs="Times New Roman"/>
          <w:sz w:val="24"/>
          <w:szCs w:val="24"/>
        </w:rPr>
        <w:t xml:space="preserve">The need for comparing private and public schools is that it provides a clear overview between the two schools allowing parents and students to make decisions when choosing a school to join. Also, it points out the areas that need improvements. </w:t>
      </w:r>
      <w:r w:rsidR="001E2752">
        <w:rPr>
          <w:rFonts w:ascii="Times New Roman" w:hAnsi="Times New Roman" w:cs="Times New Roman"/>
          <w:sz w:val="24"/>
          <w:szCs w:val="24"/>
        </w:rPr>
        <w:t xml:space="preserve">This study will focus </w:t>
      </w:r>
      <w:r w:rsidR="0068476C">
        <w:rPr>
          <w:rFonts w:ascii="Times New Roman" w:hAnsi="Times New Roman" w:cs="Times New Roman"/>
          <w:sz w:val="24"/>
          <w:szCs w:val="24"/>
        </w:rPr>
        <w:t>o</w:t>
      </w:r>
      <w:r w:rsidR="001E2752">
        <w:rPr>
          <w:rFonts w:ascii="Times New Roman" w:hAnsi="Times New Roman" w:cs="Times New Roman"/>
          <w:sz w:val="24"/>
          <w:szCs w:val="24"/>
        </w:rPr>
        <w:t>n assessing the difference between private and public schools in America.</w:t>
      </w:r>
    </w:p>
    <w:p w:rsidR="00E11BCF" w:rsidRPr="008354D8" w:rsidRDefault="00E11BCF" w:rsidP="008354D8">
      <w:pPr>
        <w:spacing w:after="0" w:line="480" w:lineRule="auto"/>
        <w:ind w:firstLine="720"/>
        <w:rPr>
          <w:rFonts w:ascii="Times New Roman" w:hAnsi="Times New Roman" w:cs="Times New Roman"/>
          <w:sz w:val="24"/>
          <w:szCs w:val="24"/>
        </w:rPr>
      </w:pPr>
      <w:r w:rsidRPr="008354D8">
        <w:rPr>
          <w:rFonts w:ascii="Times New Roman" w:hAnsi="Times New Roman" w:cs="Times New Roman"/>
          <w:sz w:val="24"/>
          <w:szCs w:val="24"/>
        </w:rPr>
        <w:t>One of the significant similarities between the private and the public school is that they are</w:t>
      </w:r>
      <w:r w:rsidR="003C42A6" w:rsidRPr="008354D8">
        <w:rPr>
          <w:rFonts w:ascii="Times New Roman" w:hAnsi="Times New Roman" w:cs="Times New Roman"/>
          <w:sz w:val="24"/>
          <w:szCs w:val="24"/>
        </w:rPr>
        <w:t xml:space="preserve"> b</w:t>
      </w:r>
      <w:r w:rsidRPr="008354D8">
        <w:rPr>
          <w:rFonts w:ascii="Times New Roman" w:hAnsi="Times New Roman" w:cs="Times New Roman"/>
          <w:sz w:val="24"/>
          <w:szCs w:val="24"/>
        </w:rPr>
        <w:t>oth subjected to the same standardized test</w:t>
      </w:r>
      <w:r w:rsidR="00FD4411" w:rsidRPr="008354D8">
        <w:rPr>
          <w:rFonts w:ascii="Times New Roman" w:hAnsi="Times New Roman" w:cs="Times New Roman"/>
          <w:sz w:val="24"/>
          <w:szCs w:val="24"/>
        </w:rPr>
        <w:t xml:space="preserve"> (Cromwell)</w:t>
      </w:r>
      <w:r w:rsidRPr="008354D8">
        <w:rPr>
          <w:rFonts w:ascii="Times New Roman" w:hAnsi="Times New Roman" w:cs="Times New Roman"/>
          <w:sz w:val="24"/>
          <w:szCs w:val="24"/>
        </w:rPr>
        <w:t>. This is the test that ranks the school</w:t>
      </w:r>
      <w:r w:rsidR="00015D77" w:rsidRPr="008354D8">
        <w:rPr>
          <w:rFonts w:ascii="Times New Roman" w:hAnsi="Times New Roman" w:cs="Times New Roman"/>
          <w:sz w:val="24"/>
          <w:szCs w:val="24"/>
        </w:rPr>
        <w:t>. D</w:t>
      </w:r>
      <w:r w:rsidR="00FD4411" w:rsidRPr="008354D8">
        <w:rPr>
          <w:rFonts w:ascii="Times New Roman" w:hAnsi="Times New Roman" w:cs="Times New Roman"/>
          <w:sz w:val="24"/>
          <w:szCs w:val="24"/>
        </w:rPr>
        <w:t>ifferently</w:t>
      </w:r>
      <w:r w:rsidRPr="008354D8">
        <w:rPr>
          <w:rFonts w:ascii="Times New Roman" w:hAnsi="Times New Roman" w:cs="Times New Roman"/>
          <w:sz w:val="24"/>
          <w:szCs w:val="24"/>
        </w:rPr>
        <w:t>, there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been a wide variation in the performance of students in both schools. Studies show that pupils from private schools tend to perform well in the standardized test than the pupils from the public school. </w:t>
      </w:r>
    </w:p>
    <w:p w:rsidR="00E11BCF" w:rsidRPr="008354D8" w:rsidRDefault="00E11BCF" w:rsidP="008354D8">
      <w:pPr>
        <w:spacing w:after="0" w:line="480" w:lineRule="auto"/>
        <w:ind w:firstLine="720"/>
        <w:rPr>
          <w:rFonts w:ascii="Times New Roman" w:hAnsi="Times New Roman" w:cs="Times New Roman"/>
          <w:sz w:val="24"/>
          <w:szCs w:val="24"/>
        </w:rPr>
      </w:pPr>
      <w:r w:rsidRPr="008354D8">
        <w:rPr>
          <w:rFonts w:ascii="Times New Roman" w:hAnsi="Times New Roman" w:cs="Times New Roman"/>
          <w:sz w:val="24"/>
          <w:szCs w:val="24"/>
        </w:rPr>
        <w:t xml:space="preserve">Both the private and public schools differ </w:t>
      </w:r>
      <w:r w:rsidR="00015D77" w:rsidRPr="008354D8">
        <w:rPr>
          <w:rFonts w:ascii="Times New Roman" w:hAnsi="Times New Roman" w:cs="Times New Roman"/>
          <w:sz w:val="24"/>
          <w:szCs w:val="24"/>
        </w:rPr>
        <w:t>i</w:t>
      </w:r>
      <w:r w:rsidRPr="008354D8">
        <w:rPr>
          <w:rFonts w:ascii="Times New Roman" w:hAnsi="Times New Roman" w:cs="Times New Roman"/>
          <w:sz w:val="24"/>
          <w:szCs w:val="24"/>
        </w:rPr>
        <w:t xml:space="preserve">n </w:t>
      </w:r>
      <w:r w:rsidR="00015D77" w:rsidRPr="008354D8">
        <w:rPr>
          <w:rFonts w:ascii="Times New Roman" w:hAnsi="Times New Roman" w:cs="Times New Roman"/>
          <w:sz w:val="24"/>
          <w:szCs w:val="24"/>
        </w:rPr>
        <w:t>some</w:t>
      </w:r>
      <w:r w:rsidRPr="008354D8">
        <w:rPr>
          <w:rFonts w:ascii="Times New Roman" w:hAnsi="Times New Roman" w:cs="Times New Roman"/>
          <w:sz w:val="24"/>
          <w:szCs w:val="24"/>
        </w:rPr>
        <w:t xml:space="preserve"> areas. Among the most pronounced difference between public and private schools </w:t>
      </w:r>
      <w:r w:rsidR="00015D77" w:rsidRPr="008354D8">
        <w:rPr>
          <w:rFonts w:ascii="Times New Roman" w:hAnsi="Times New Roman" w:cs="Times New Roman"/>
          <w:sz w:val="24"/>
          <w:szCs w:val="24"/>
        </w:rPr>
        <w:t>are</w:t>
      </w:r>
      <w:r w:rsidRPr="008354D8">
        <w:rPr>
          <w:rFonts w:ascii="Times New Roman" w:hAnsi="Times New Roman" w:cs="Times New Roman"/>
          <w:sz w:val="24"/>
          <w:szCs w:val="24"/>
        </w:rPr>
        <w:t xml:space="preserve"> the sources of funding for the schools.  Public </w:t>
      </w:r>
      <w:r w:rsidRPr="008354D8">
        <w:rPr>
          <w:rFonts w:ascii="Times New Roman" w:hAnsi="Times New Roman" w:cs="Times New Roman"/>
          <w:sz w:val="24"/>
          <w:szCs w:val="24"/>
        </w:rPr>
        <w:lastRenderedPageBreak/>
        <w:t xml:space="preserve">schools are funded by the federal and local government while on the contrary the private schools are </w:t>
      </w:r>
      <w:r w:rsidR="00015D77" w:rsidRPr="008354D8">
        <w:rPr>
          <w:rFonts w:ascii="Times New Roman" w:hAnsi="Times New Roman" w:cs="Times New Roman"/>
          <w:sz w:val="24"/>
          <w:szCs w:val="24"/>
        </w:rPr>
        <w:t>support</w:t>
      </w:r>
      <w:r w:rsidRPr="008354D8">
        <w:rPr>
          <w:rFonts w:ascii="Times New Roman" w:hAnsi="Times New Roman" w:cs="Times New Roman"/>
          <w:sz w:val="24"/>
          <w:szCs w:val="24"/>
        </w:rPr>
        <w:t xml:space="preserve">ed by the tuition fee that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paid by the student</w:t>
      </w:r>
      <w:r w:rsidR="00015D77" w:rsidRPr="008354D8">
        <w:rPr>
          <w:rFonts w:ascii="Times New Roman" w:hAnsi="Times New Roman" w:cs="Times New Roman"/>
          <w:sz w:val="24"/>
          <w:szCs w:val="24"/>
        </w:rPr>
        <w:t>. T</w:t>
      </w:r>
      <w:r w:rsidRPr="008354D8">
        <w:rPr>
          <w:rFonts w:ascii="Times New Roman" w:hAnsi="Times New Roman" w:cs="Times New Roman"/>
          <w:sz w:val="24"/>
          <w:szCs w:val="24"/>
        </w:rPr>
        <w:t>herefore private schools are more of private sponsorship</w:t>
      </w:r>
      <w:r w:rsidR="00FD4411" w:rsidRPr="008354D8">
        <w:rPr>
          <w:rFonts w:ascii="Times New Roman" w:hAnsi="Times New Roman" w:cs="Times New Roman"/>
          <w:sz w:val="24"/>
          <w:szCs w:val="24"/>
        </w:rPr>
        <w:t xml:space="preserve"> (Explore health careers)</w:t>
      </w:r>
      <w:r w:rsidRPr="008354D8">
        <w:rPr>
          <w:rFonts w:ascii="Times New Roman" w:hAnsi="Times New Roman" w:cs="Times New Roman"/>
          <w:sz w:val="24"/>
          <w:szCs w:val="24"/>
        </w:rPr>
        <w:t xml:space="preserve">.  The tuition fee charged by the private schools tend to be high, one of the studies estimates that a student in private school pays an average of </w:t>
      </w:r>
      <w:r w:rsidR="008C5C97" w:rsidRPr="008354D8">
        <w:rPr>
          <w:rFonts w:ascii="Times New Roman" w:hAnsi="Times New Roman" w:cs="Times New Roman"/>
          <w:sz w:val="24"/>
          <w:szCs w:val="24"/>
        </w:rPr>
        <w:t xml:space="preserve"> $ 9,500 while </w:t>
      </w:r>
      <w:r w:rsidR="00015D77" w:rsidRPr="008354D8">
        <w:rPr>
          <w:rFonts w:ascii="Times New Roman" w:hAnsi="Times New Roman" w:cs="Times New Roman"/>
          <w:sz w:val="24"/>
          <w:szCs w:val="24"/>
        </w:rPr>
        <w:t xml:space="preserve">a </w:t>
      </w:r>
      <w:r w:rsidR="008C5C97" w:rsidRPr="008354D8">
        <w:rPr>
          <w:rFonts w:ascii="Times New Roman" w:hAnsi="Times New Roman" w:cs="Times New Roman"/>
          <w:sz w:val="24"/>
          <w:szCs w:val="24"/>
        </w:rPr>
        <w:t xml:space="preserve">student in public schools </w:t>
      </w:r>
      <w:r w:rsidR="001E2752">
        <w:rPr>
          <w:rFonts w:ascii="Times New Roman" w:hAnsi="Times New Roman" w:cs="Times New Roman"/>
          <w:sz w:val="24"/>
          <w:szCs w:val="24"/>
        </w:rPr>
        <w:t>do</w:t>
      </w:r>
      <w:r w:rsidR="0068476C">
        <w:rPr>
          <w:rFonts w:ascii="Times New Roman" w:hAnsi="Times New Roman" w:cs="Times New Roman"/>
          <w:sz w:val="24"/>
          <w:szCs w:val="24"/>
        </w:rPr>
        <w:t>es</w:t>
      </w:r>
      <w:r w:rsidR="001E2752">
        <w:rPr>
          <w:rFonts w:ascii="Times New Roman" w:hAnsi="Times New Roman" w:cs="Times New Roman"/>
          <w:sz w:val="24"/>
          <w:szCs w:val="24"/>
        </w:rPr>
        <w:t xml:space="preserve"> not pay anything especially in America public schools.</w:t>
      </w:r>
    </w:p>
    <w:p w:rsidR="00E11BCF" w:rsidRPr="008354D8" w:rsidRDefault="008C5C97" w:rsidP="008354D8">
      <w:pPr>
        <w:spacing w:after="0" w:line="480" w:lineRule="auto"/>
        <w:ind w:firstLine="720"/>
        <w:rPr>
          <w:rFonts w:ascii="Times New Roman" w:hAnsi="Times New Roman" w:cs="Times New Roman"/>
          <w:sz w:val="24"/>
          <w:szCs w:val="24"/>
        </w:rPr>
      </w:pPr>
      <w:r w:rsidRPr="008354D8">
        <w:rPr>
          <w:rFonts w:ascii="Times New Roman" w:hAnsi="Times New Roman" w:cs="Times New Roman"/>
          <w:sz w:val="24"/>
          <w:szCs w:val="24"/>
        </w:rPr>
        <w:t>Another evident difference between public and private schools is the difference in student populations. Public schools are reported to hold a relatively higher stude</w:t>
      </w:r>
      <w:r w:rsidR="003C42A6" w:rsidRPr="008354D8">
        <w:rPr>
          <w:rFonts w:ascii="Times New Roman" w:hAnsi="Times New Roman" w:cs="Times New Roman"/>
          <w:sz w:val="24"/>
          <w:szCs w:val="24"/>
        </w:rPr>
        <w:t>nt population compared to p</w:t>
      </w:r>
      <w:r w:rsidRPr="008354D8">
        <w:rPr>
          <w:rFonts w:ascii="Times New Roman" w:hAnsi="Times New Roman" w:cs="Times New Roman"/>
          <w:sz w:val="24"/>
          <w:szCs w:val="24"/>
        </w:rPr>
        <w:t xml:space="preserve">rivate schools. Studies show that </w:t>
      </w:r>
      <w:r w:rsidR="00015D77" w:rsidRPr="008354D8">
        <w:rPr>
          <w:rFonts w:ascii="Times New Roman" w:hAnsi="Times New Roman" w:cs="Times New Roman"/>
          <w:sz w:val="24"/>
          <w:szCs w:val="24"/>
        </w:rPr>
        <w:t xml:space="preserve">the </w:t>
      </w:r>
      <w:r w:rsidRPr="008354D8">
        <w:rPr>
          <w:rFonts w:ascii="Times New Roman" w:hAnsi="Times New Roman" w:cs="Times New Roman"/>
          <w:sz w:val="24"/>
          <w:szCs w:val="24"/>
        </w:rPr>
        <w:t>public school student population contai</w:t>
      </w:r>
      <w:r w:rsidR="003C42A6" w:rsidRPr="008354D8">
        <w:rPr>
          <w:rFonts w:ascii="Times New Roman" w:hAnsi="Times New Roman" w:cs="Times New Roman"/>
          <w:sz w:val="24"/>
          <w:szCs w:val="24"/>
        </w:rPr>
        <w:t>ns more diverse racial and ethnic</w:t>
      </w:r>
      <w:r w:rsidRPr="008354D8">
        <w:rPr>
          <w:rFonts w:ascii="Times New Roman" w:hAnsi="Times New Roman" w:cs="Times New Roman"/>
          <w:sz w:val="24"/>
          <w:szCs w:val="24"/>
        </w:rPr>
        <w:t xml:space="preserve"> groups in private schools</w:t>
      </w:r>
      <w:r w:rsidR="00FD4411" w:rsidRPr="008354D8">
        <w:rPr>
          <w:rFonts w:ascii="Times New Roman" w:hAnsi="Times New Roman" w:cs="Times New Roman"/>
          <w:sz w:val="24"/>
          <w:szCs w:val="24"/>
        </w:rPr>
        <w:t xml:space="preserve"> (Explore health careers)</w:t>
      </w:r>
      <w:r w:rsidRPr="008354D8">
        <w:rPr>
          <w:rFonts w:ascii="Times New Roman" w:hAnsi="Times New Roman" w:cs="Times New Roman"/>
          <w:sz w:val="24"/>
          <w:szCs w:val="24"/>
        </w:rPr>
        <w:t xml:space="preserve">. A large proportion of students prefer to attend public school education based on several factors. </w:t>
      </w:r>
      <w:r w:rsidR="003C42A6" w:rsidRPr="008354D8">
        <w:rPr>
          <w:rFonts w:ascii="Times New Roman" w:hAnsi="Times New Roman" w:cs="Times New Roman"/>
          <w:sz w:val="24"/>
          <w:szCs w:val="24"/>
        </w:rPr>
        <w:t xml:space="preserve">The high student population in public schools is attributed </w:t>
      </w:r>
      <w:r w:rsidR="0068476C">
        <w:rPr>
          <w:rFonts w:ascii="Times New Roman" w:hAnsi="Times New Roman" w:cs="Times New Roman"/>
          <w:sz w:val="24"/>
          <w:szCs w:val="24"/>
        </w:rPr>
        <w:t>to</w:t>
      </w:r>
      <w:r w:rsidR="003C42A6" w:rsidRPr="008354D8">
        <w:rPr>
          <w:rFonts w:ascii="Times New Roman" w:hAnsi="Times New Roman" w:cs="Times New Roman"/>
          <w:sz w:val="24"/>
          <w:szCs w:val="24"/>
        </w:rPr>
        <w:t xml:space="preserve"> the high acceptance rates of students to join </w:t>
      </w:r>
      <w:r w:rsidR="00015D77" w:rsidRPr="008354D8">
        <w:rPr>
          <w:rFonts w:ascii="Times New Roman" w:hAnsi="Times New Roman" w:cs="Times New Roman"/>
          <w:sz w:val="24"/>
          <w:szCs w:val="24"/>
        </w:rPr>
        <w:t xml:space="preserve">the </w:t>
      </w:r>
      <w:r w:rsidR="0068476C">
        <w:rPr>
          <w:rFonts w:ascii="Times New Roman" w:hAnsi="Times New Roman" w:cs="Times New Roman"/>
          <w:sz w:val="24"/>
          <w:szCs w:val="24"/>
        </w:rPr>
        <w:t>school.  O</w:t>
      </w:r>
      <w:r w:rsidR="003C42A6" w:rsidRPr="008354D8">
        <w:rPr>
          <w:rFonts w:ascii="Times New Roman" w:hAnsi="Times New Roman" w:cs="Times New Roman"/>
          <w:sz w:val="24"/>
          <w:szCs w:val="24"/>
        </w:rPr>
        <w:t>n the contrary</w:t>
      </w:r>
      <w:r w:rsidR="00015D77" w:rsidRPr="008354D8">
        <w:rPr>
          <w:rFonts w:ascii="Times New Roman" w:hAnsi="Times New Roman" w:cs="Times New Roman"/>
          <w:sz w:val="24"/>
          <w:szCs w:val="24"/>
        </w:rPr>
        <w:t>,</w:t>
      </w:r>
      <w:r w:rsidR="003C42A6" w:rsidRPr="008354D8">
        <w:rPr>
          <w:rFonts w:ascii="Times New Roman" w:hAnsi="Times New Roman" w:cs="Times New Roman"/>
          <w:sz w:val="24"/>
          <w:szCs w:val="24"/>
        </w:rPr>
        <w:t xml:space="preserve"> the low population rates in private schools </w:t>
      </w:r>
      <w:r w:rsidR="00015D77" w:rsidRPr="008354D8">
        <w:rPr>
          <w:rFonts w:ascii="Times New Roman" w:hAnsi="Times New Roman" w:cs="Times New Roman"/>
          <w:sz w:val="24"/>
          <w:szCs w:val="24"/>
        </w:rPr>
        <w:t>are</w:t>
      </w:r>
      <w:r w:rsidR="003C42A6" w:rsidRPr="008354D8">
        <w:rPr>
          <w:rFonts w:ascii="Times New Roman" w:hAnsi="Times New Roman" w:cs="Times New Roman"/>
          <w:sz w:val="24"/>
          <w:szCs w:val="24"/>
        </w:rPr>
        <w:t xml:space="preserve"> due to the low acceptance rate in which private schools have imposed strict regulations that limit </w:t>
      </w:r>
      <w:r w:rsidR="00015D77" w:rsidRPr="008354D8">
        <w:rPr>
          <w:rFonts w:ascii="Times New Roman" w:hAnsi="Times New Roman" w:cs="Times New Roman"/>
          <w:sz w:val="24"/>
          <w:szCs w:val="24"/>
        </w:rPr>
        <w:t xml:space="preserve">the </w:t>
      </w:r>
      <w:r w:rsidR="003C42A6" w:rsidRPr="008354D8">
        <w:rPr>
          <w:rFonts w:ascii="Times New Roman" w:hAnsi="Times New Roman" w:cs="Times New Roman"/>
          <w:sz w:val="24"/>
          <w:szCs w:val="24"/>
        </w:rPr>
        <w:t>number of students who gai</w:t>
      </w:r>
      <w:r w:rsidR="00D807CC">
        <w:rPr>
          <w:rFonts w:ascii="Times New Roman" w:hAnsi="Times New Roman" w:cs="Times New Roman"/>
          <w:sz w:val="24"/>
          <w:szCs w:val="24"/>
        </w:rPr>
        <w:t>n enrollment in private schools</w:t>
      </w:r>
      <w:r w:rsidR="0068476C">
        <w:rPr>
          <w:rFonts w:ascii="Times New Roman" w:hAnsi="Times New Roman" w:cs="Times New Roman"/>
          <w:sz w:val="24"/>
          <w:szCs w:val="24"/>
        </w:rPr>
        <w:t>.  F</w:t>
      </w:r>
      <w:r w:rsidR="00D807CC">
        <w:rPr>
          <w:rFonts w:ascii="Times New Roman" w:hAnsi="Times New Roman" w:cs="Times New Roman"/>
          <w:sz w:val="24"/>
          <w:szCs w:val="24"/>
        </w:rPr>
        <w:t>or example</w:t>
      </w:r>
      <w:r w:rsidR="0068476C">
        <w:rPr>
          <w:rFonts w:ascii="Times New Roman" w:hAnsi="Times New Roman" w:cs="Times New Roman"/>
          <w:sz w:val="24"/>
          <w:szCs w:val="24"/>
        </w:rPr>
        <w:t>;</w:t>
      </w:r>
      <w:r w:rsidR="00D807CC">
        <w:rPr>
          <w:rFonts w:ascii="Times New Roman" w:hAnsi="Times New Roman" w:cs="Times New Roman"/>
          <w:sz w:val="24"/>
          <w:szCs w:val="24"/>
        </w:rPr>
        <w:t xml:space="preserve"> enrollment in a private school requires payment of admission fee as well as tuition fee which discriminates students from lower social class who cannot afford the </w:t>
      </w:r>
      <w:r w:rsidR="0068476C">
        <w:rPr>
          <w:rFonts w:ascii="Times New Roman" w:hAnsi="Times New Roman" w:cs="Times New Roman"/>
          <w:sz w:val="24"/>
          <w:szCs w:val="24"/>
        </w:rPr>
        <w:t>cost</w:t>
      </w:r>
      <w:r w:rsidR="00D807CC">
        <w:rPr>
          <w:rFonts w:ascii="Times New Roman" w:hAnsi="Times New Roman" w:cs="Times New Roman"/>
          <w:sz w:val="24"/>
          <w:szCs w:val="24"/>
        </w:rPr>
        <w:t>.</w:t>
      </w:r>
      <w:r w:rsidR="003C42A6" w:rsidRPr="008354D8">
        <w:rPr>
          <w:rFonts w:ascii="Times New Roman" w:hAnsi="Times New Roman" w:cs="Times New Roman"/>
          <w:sz w:val="24"/>
          <w:szCs w:val="24"/>
        </w:rPr>
        <w:t xml:space="preserve"> </w:t>
      </w:r>
    </w:p>
    <w:p w:rsidR="008C5C97" w:rsidRDefault="008C5C97" w:rsidP="008354D8">
      <w:pPr>
        <w:spacing w:after="0" w:line="480" w:lineRule="auto"/>
        <w:ind w:firstLine="720"/>
        <w:rPr>
          <w:rFonts w:ascii="Times New Roman" w:hAnsi="Times New Roman" w:cs="Times New Roman"/>
          <w:sz w:val="24"/>
          <w:szCs w:val="24"/>
        </w:rPr>
      </w:pPr>
      <w:r w:rsidRPr="008354D8">
        <w:rPr>
          <w:rFonts w:ascii="Times New Roman" w:hAnsi="Times New Roman" w:cs="Times New Roman"/>
          <w:sz w:val="24"/>
          <w:szCs w:val="24"/>
        </w:rPr>
        <w:t xml:space="preserve">Additionally, private and public schools differ </w:t>
      </w:r>
      <w:r w:rsidR="0068476C">
        <w:rPr>
          <w:rFonts w:ascii="Times New Roman" w:hAnsi="Times New Roman" w:cs="Times New Roman"/>
          <w:sz w:val="24"/>
          <w:szCs w:val="24"/>
        </w:rPr>
        <w:t xml:space="preserve">like </w:t>
      </w:r>
      <w:r w:rsidRPr="008354D8">
        <w:rPr>
          <w:rFonts w:ascii="Times New Roman" w:hAnsi="Times New Roman" w:cs="Times New Roman"/>
          <w:sz w:val="24"/>
          <w:szCs w:val="24"/>
        </w:rPr>
        <w:t>teachers. Studies show that private school teacher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less number of minority teachers than public school. Also, </w:t>
      </w:r>
      <w:r w:rsidR="00015D77" w:rsidRPr="008354D8">
        <w:rPr>
          <w:rFonts w:ascii="Times New Roman" w:hAnsi="Times New Roman" w:cs="Times New Roman"/>
          <w:sz w:val="24"/>
          <w:szCs w:val="24"/>
        </w:rPr>
        <w:t xml:space="preserve">a </w:t>
      </w:r>
      <w:r w:rsidRPr="008354D8">
        <w:rPr>
          <w:rFonts w:ascii="Times New Roman" w:hAnsi="Times New Roman" w:cs="Times New Roman"/>
          <w:sz w:val="24"/>
          <w:szCs w:val="24"/>
        </w:rPr>
        <w:t xml:space="preserve">teacher in public schools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more qualified than the teachers in private schools, according to studies 45% of public school teacher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earned a master’s degree compa</w:t>
      </w:r>
      <w:r w:rsidR="00FD4411" w:rsidRPr="008354D8">
        <w:rPr>
          <w:rFonts w:ascii="Times New Roman" w:hAnsi="Times New Roman" w:cs="Times New Roman"/>
          <w:sz w:val="24"/>
          <w:szCs w:val="24"/>
        </w:rPr>
        <w:t>red to the 30%</w:t>
      </w:r>
      <w:r w:rsidRPr="008354D8">
        <w:rPr>
          <w:rFonts w:ascii="Times New Roman" w:hAnsi="Times New Roman" w:cs="Times New Roman"/>
          <w:sz w:val="24"/>
          <w:szCs w:val="24"/>
        </w:rPr>
        <w:t xml:space="preserve"> of private school teachers</w:t>
      </w:r>
      <w:r w:rsidR="00FD4411" w:rsidRPr="008354D8">
        <w:rPr>
          <w:rFonts w:ascii="Times New Roman" w:hAnsi="Times New Roman" w:cs="Times New Roman"/>
          <w:sz w:val="24"/>
          <w:szCs w:val="24"/>
        </w:rPr>
        <w:t xml:space="preserve"> (</w:t>
      </w:r>
      <w:proofErr w:type="spellStart"/>
      <w:r w:rsidR="00FD4411" w:rsidRPr="008354D8">
        <w:rPr>
          <w:rFonts w:ascii="Times New Roman" w:hAnsi="Times New Roman" w:cs="Times New Roman"/>
          <w:color w:val="222222"/>
          <w:sz w:val="24"/>
          <w:szCs w:val="24"/>
          <w:shd w:val="clear" w:color="auto" w:fill="FFFFFF"/>
        </w:rPr>
        <w:t>Aristizabal</w:t>
      </w:r>
      <w:proofErr w:type="spellEnd"/>
      <w:r w:rsidR="00FD4411" w:rsidRPr="008354D8">
        <w:rPr>
          <w:rFonts w:ascii="Times New Roman" w:hAnsi="Times New Roman" w:cs="Times New Roman"/>
          <w:color w:val="222222"/>
          <w:sz w:val="24"/>
          <w:szCs w:val="24"/>
          <w:shd w:val="clear" w:color="auto" w:fill="FFFFFF"/>
        </w:rPr>
        <w:t xml:space="preserve"> et al</w:t>
      </w:r>
      <w:r w:rsidR="00015D77" w:rsidRPr="008354D8">
        <w:rPr>
          <w:rFonts w:ascii="Times New Roman" w:hAnsi="Times New Roman" w:cs="Times New Roman"/>
          <w:color w:val="222222"/>
          <w:sz w:val="24"/>
          <w:szCs w:val="24"/>
          <w:shd w:val="clear" w:color="auto" w:fill="FFFFFF"/>
        </w:rPr>
        <w:t>.</w:t>
      </w:r>
      <w:r w:rsidR="00FD4411" w:rsidRPr="008354D8">
        <w:rPr>
          <w:rFonts w:ascii="Times New Roman" w:hAnsi="Times New Roman" w:cs="Times New Roman"/>
          <w:color w:val="222222"/>
          <w:sz w:val="24"/>
          <w:szCs w:val="24"/>
          <w:shd w:val="clear" w:color="auto" w:fill="FFFFFF"/>
        </w:rPr>
        <w:t>)</w:t>
      </w:r>
      <w:r w:rsidRPr="008354D8">
        <w:rPr>
          <w:rFonts w:ascii="Times New Roman" w:hAnsi="Times New Roman" w:cs="Times New Roman"/>
          <w:sz w:val="24"/>
          <w:szCs w:val="24"/>
        </w:rPr>
        <w:t>.</w:t>
      </w:r>
      <w:r w:rsidR="00D807CC">
        <w:rPr>
          <w:rFonts w:ascii="Times New Roman" w:hAnsi="Times New Roman" w:cs="Times New Roman"/>
          <w:sz w:val="24"/>
          <w:szCs w:val="24"/>
        </w:rPr>
        <w:t xml:space="preserve"> Despite the qualified teachers in public school who a large proportion are certified teachers, </w:t>
      </w:r>
      <w:r w:rsidR="0068476C">
        <w:rPr>
          <w:rFonts w:ascii="Times New Roman" w:hAnsi="Times New Roman" w:cs="Times New Roman"/>
          <w:sz w:val="24"/>
          <w:szCs w:val="24"/>
        </w:rPr>
        <w:t xml:space="preserve">the </w:t>
      </w:r>
      <w:r w:rsidR="00D807CC">
        <w:rPr>
          <w:rFonts w:ascii="Times New Roman" w:hAnsi="Times New Roman" w:cs="Times New Roman"/>
          <w:sz w:val="24"/>
          <w:szCs w:val="24"/>
        </w:rPr>
        <w:t>public school continue</w:t>
      </w:r>
      <w:r w:rsidR="0068476C">
        <w:rPr>
          <w:rFonts w:ascii="Times New Roman" w:hAnsi="Times New Roman" w:cs="Times New Roman"/>
          <w:sz w:val="24"/>
          <w:szCs w:val="24"/>
        </w:rPr>
        <w:t>s</w:t>
      </w:r>
      <w:r w:rsidR="00D807CC">
        <w:rPr>
          <w:rFonts w:ascii="Times New Roman" w:hAnsi="Times New Roman" w:cs="Times New Roman"/>
          <w:sz w:val="24"/>
          <w:szCs w:val="24"/>
        </w:rPr>
        <w:t xml:space="preserve"> to register lower grades due to lack of commitment </w:t>
      </w:r>
      <w:r w:rsidR="00D807CC">
        <w:rPr>
          <w:rFonts w:ascii="Times New Roman" w:hAnsi="Times New Roman" w:cs="Times New Roman"/>
          <w:sz w:val="24"/>
          <w:szCs w:val="24"/>
        </w:rPr>
        <w:lastRenderedPageBreak/>
        <w:t xml:space="preserve">by the students and lack of motivation to boost student performance. </w:t>
      </w:r>
      <w:r w:rsidRPr="008354D8">
        <w:rPr>
          <w:rFonts w:ascii="Times New Roman" w:hAnsi="Times New Roman" w:cs="Times New Roman"/>
          <w:sz w:val="24"/>
          <w:szCs w:val="24"/>
        </w:rPr>
        <w:t xml:space="preserve"> </w:t>
      </w:r>
      <w:r w:rsidR="00F559AC" w:rsidRPr="008354D8">
        <w:rPr>
          <w:rFonts w:ascii="Times New Roman" w:hAnsi="Times New Roman" w:cs="Times New Roman"/>
          <w:sz w:val="24"/>
          <w:szCs w:val="24"/>
        </w:rPr>
        <w:t>Additionally, teache</w:t>
      </w:r>
      <w:r w:rsidRPr="008354D8">
        <w:rPr>
          <w:rFonts w:ascii="Times New Roman" w:hAnsi="Times New Roman" w:cs="Times New Roman"/>
          <w:sz w:val="24"/>
          <w:szCs w:val="24"/>
        </w:rPr>
        <w:t xml:space="preserve">rs in public schools are compensated well and received benefits than teachers of private schools who are paid low wages with minimal benefits. </w:t>
      </w:r>
      <w:r w:rsidR="00FD4411" w:rsidRPr="008354D8">
        <w:rPr>
          <w:rFonts w:ascii="Times New Roman" w:hAnsi="Times New Roman" w:cs="Times New Roman"/>
          <w:sz w:val="24"/>
          <w:szCs w:val="24"/>
        </w:rPr>
        <w:t xml:space="preserve"> The differences between public and private schools lead to students with diverse habits and behaviors. </w:t>
      </w:r>
    </w:p>
    <w:p w:rsidR="00D807CC" w:rsidRPr="008354D8" w:rsidRDefault="00EF5E14" w:rsidP="008354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study has pointed out</w:t>
      </w:r>
      <w:r w:rsidR="00D807CC">
        <w:rPr>
          <w:rFonts w:ascii="Times New Roman" w:hAnsi="Times New Roman" w:cs="Times New Roman"/>
          <w:sz w:val="24"/>
          <w:szCs w:val="24"/>
        </w:rPr>
        <w:t xml:space="preserve"> </w:t>
      </w:r>
      <w:r w:rsidR="0068476C">
        <w:rPr>
          <w:rFonts w:ascii="Times New Roman" w:hAnsi="Times New Roman" w:cs="Times New Roman"/>
          <w:sz w:val="24"/>
          <w:szCs w:val="24"/>
        </w:rPr>
        <w:t>significant</w:t>
      </w:r>
      <w:r w:rsidR="00D807CC">
        <w:rPr>
          <w:rFonts w:ascii="Times New Roman" w:hAnsi="Times New Roman" w:cs="Times New Roman"/>
          <w:sz w:val="24"/>
          <w:szCs w:val="24"/>
        </w:rPr>
        <w:t xml:space="preserve"> differences in the performance of students, sources of funding, student population</w:t>
      </w:r>
      <w:r w:rsidR="0068476C">
        <w:rPr>
          <w:rFonts w:ascii="Times New Roman" w:hAnsi="Times New Roman" w:cs="Times New Roman"/>
          <w:sz w:val="24"/>
          <w:szCs w:val="24"/>
        </w:rPr>
        <w:t>,</w:t>
      </w:r>
      <w:r w:rsidR="00D807CC">
        <w:rPr>
          <w:rFonts w:ascii="Times New Roman" w:hAnsi="Times New Roman" w:cs="Times New Roman"/>
          <w:sz w:val="24"/>
          <w:szCs w:val="24"/>
        </w:rPr>
        <w:t xml:space="preserve"> and nature of teachers. </w:t>
      </w:r>
      <w:r>
        <w:rPr>
          <w:rFonts w:ascii="Times New Roman" w:hAnsi="Times New Roman" w:cs="Times New Roman"/>
          <w:sz w:val="24"/>
          <w:szCs w:val="24"/>
        </w:rPr>
        <w:t>The differences have both the negative and positive impacts.</w:t>
      </w:r>
    </w:p>
    <w:p w:rsidR="00015D77" w:rsidRPr="008354D8" w:rsidRDefault="00015D77" w:rsidP="008354D8">
      <w:pPr>
        <w:spacing w:after="0" w:line="480" w:lineRule="auto"/>
        <w:rPr>
          <w:rFonts w:ascii="Times New Roman" w:hAnsi="Times New Roman" w:cs="Times New Roman"/>
          <w:sz w:val="24"/>
          <w:szCs w:val="24"/>
        </w:rPr>
      </w:pPr>
      <w:r w:rsidRPr="008354D8">
        <w:rPr>
          <w:rFonts w:ascii="Times New Roman" w:hAnsi="Times New Roman" w:cs="Times New Roman"/>
          <w:sz w:val="24"/>
          <w:szCs w:val="24"/>
        </w:rPr>
        <w:br w:type="page"/>
      </w:r>
    </w:p>
    <w:p w:rsidR="00F559AC" w:rsidRPr="008354D8" w:rsidRDefault="00684C99" w:rsidP="008354D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F559AC" w:rsidRPr="008354D8">
        <w:rPr>
          <w:rFonts w:ascii="Times New Roman" w:hAnsi="Times New Roman" w:cs="Times New Roman"/>
          <w:sz w:val="24"/>
          <w:szCs w:val="24"/>
        </w:rPr>
        <w:t>ited</w:t>
      </w:r>
    </w:p>
    <w:p w:rsidR="00015D77" w:rsidRPr="00684C99" w:rsidRDefault="00015D77" w:rsidP="008354D8">
      <w:pPr>
        <w:spacing w:after="0" w:line="480" w:lineRule="auto"/>
        <w:ind w:left="720" w:hanging="720"/>
        <w:contextualSpacing/>
        <w:rPr>
          <w:rFonts w:ascii="Times New Roman" w:hAnsi="Times New Roman" w:cs="Times New Roman"/>
          <w:sz w:val="24"/>
          <w:szCs w:val="24"/>
        </w:rPr>
      </w:pPr>
      <w:r w:rsidRPr="00684C99">
        <w:rPr>
          <w:rFonts w:ascii="Times New Roman" w:hAnsi="Times New Roman" w:cs="Times New Roman"/>
          <w:color w:val="222222"/>
          <w:sz w:val="24"/>
          <w:szCs w:val="24"/>
          <w:shd w:val="clear" w:color="auto" w:fill="FFFFFF"/>
        </w:rPr>
        <w:t xml:space="preserve">Aristizabal, G. </w:t>
      </w:r>
      <w:bookmarkStart w:id="0" w:name="_GoBack"/>
      <w:bookmarkEnd w:id="0"/>
      <w:r w:rsidRPr="00684C99">
        <w:rPr>
          <w:rFonts w:ascii="Times New Roman" w:hAnsi="Times New Roman" w:cs="Times New Roman"/>
          <w:color w:val="222222"/>
          <w:sz w:val="24"/>
          <w:szCs w:val="24"/>
          <w:shd w:val="clear" w:color="auto" w:fill="FFFFFF"/>
        </w:rPr>
        <w:t xml:space="preserve">C., </w:t>
      </w:r>
      <w:proofErr w:type="spellStart"/>
      <w:r w:rsidRPr="00684C99">
        <w:rPr>
          <w:rFonts w:ascii="Times New Roman" w:hAnsi="Times New Roman" w:cs="Times New Roman"/>
          <w:color w:val="222222"/>
          <w:sz w:val="24"/>
          <w:szCs w:val="24"/>
          <w:shd w:val="clear" w:color="auto" w:fill="FFFFFF"/>
        </w:rPr>
        <w:t>Giménez</w:t>
      </w:r>
      <w:proofErr w:type="spellEnd"/>
      <w:r w:rsidRPr="00684C99">
        <w:rPr>
          <w:rFonts w:ascii="Times New Roman" w:hAnsi="Times New Roman" w:cs="Times New Roman"/>
          <w:color w:val="222222"/>
          <w:sz w:val="24"/>
          <w:szCs w:val="24"/>
          <w:shd w:val="clear" w:color="auto" w:fill="FFFFFF"/>
        </w:rPr>
        <w:t xml:space="preserve">, G., &amp; </w:t>
      </w:r>
      <w:proofErr w:type="spellStart"/>
      <w:r w:rsidRPr="00684C99">
        <w:rPr>
          <w:rFonts w:ascii="Times New Roman" w:hAnsi="Times New Roman" w:cs="Times New Roman"/>
          <w:color w:val="222222"/>
          <w:sz w:val="24"/>
          <w:szCs w:val="24"/>
          <w:shd w:val="clear" w:color="auto" w:fill="FFFFFF"/>
        </w:rPr>
        <w:t>Ximénez</w:t>
      </w:r>
      <w:proofErr w:type="spellEnd"/>
      <w:r w:rsidRPr="00684C99">
        <w:rPr>
          <w:rFonts w:ascii="Times New Roman" w:hAnsi="Times New Roman" w:cs="Times New Roman"/>
          <w:color w:val="222222"/>
          <w:sz w:val="24"/>
          <w:szCs w:val="24"/>
          <w:shd w:val="clear" w:color="auto" w:fill="FFFFFF"/>
        </w:rPr>
        <w:t>-de-</w:t>
      </w:r>
      <w:proofErr w:type="spellStart"/>
      <w:r w:rsidRPr="00684C99">
        <w:rPr>
          <w:rFonts w:ascii="Times New Roman" w:hAnsi="Times New Roman" w:cs="Times New Roman"/>
          <w:color w:val="222222"/>
          <w:sz w:val="24"/>
          <w:szCs w:val="24"/>
          <w:shd w:val="clear" w:color="auto" w:fill="FFFFFF"/>
        </w:rPr>
        <w:t>Embún</w:t>
      </w:r>
      <w:proofErr w:type="spellEnd"/>
      <w:r w:rsidRPr="00684C99">
        <w:rPr>
          <w:rFonts w:ascii="Times New Roman" w:hAnsi="Times New Roman" w:cs="Times New Roman"/>
          <w:color w:val="222222"/>
          <w:sz w:val="24"/>
          <w:szCs w:val="24"/>
          <w:shd w:val="clear" w:color="auto" w:fill="FFFFFF"/>
        </w:rPr>
        <w:t>, D. P. (2017). Educational Inequalities in Latin America, 2012 PISA: Causes of Differences in School Performance between Public and Private Schools, </w:t>
      </w:r>
      <w:r w:rsidRPr="00684C99">
        <w:rPr>
          <w:rFonts w:ascii="Times New Roman" w:hAnsi="Times New Roman" w:cs="Times New Roman"/>
          <w:i/>
          <w:iCs/>
          <w:color w:val="222222"/>
          <w:sz w:val="24"/>
          <w:szCs w:val="24"/>
          <w:shd w:val="clear" w:color="auto" w:fill="FFFFFF"/>
        </w:rPr>
        <w:t>376</w:t>
      </w:r>
      <w:r w:rsidRPr="00684C99">
        <w:rPr>
          <w:rFonts w:ascii="Times New Roman" w:hAnsi="Times New Roman" w:cs="Times New Roman"/>
          <w:color w:val="222222"/>
          <w:sz w:val="24"/>
          <w:szCs w:val="24"/>
          <w:shd w:val="clear" w:color="auto" w:fill="FFFFFF"/>
        </w:rPr>
        <w:t>, 32-59.</w:t>
      </w:r>
    </w:p>
    <w:p w:rsidR="00015D77" w:rsidRPr="00684C99" w:rsidRDefault="00015D77" w:rsidP="008354D8">
      <w:pPr>
        <w:spacing w:after="0" w:line="480" w:lineRule="auto"/>
        <w:ind w:left="720" w:hanging="720"/>
        <w:contextualSpacing/>
        <w:rPr>
          <w:rFonts w:ascii="Times New Roman" w:hAnsi="Times New Roman" w:cs="Times New Roman"/>
          <w:sz w:val="24"/>
          <w:szCs w:val="24"/>
        </w:rPr>
      </w:pPr>
      <w:r w:rsidRPr="00684C99">
        <w:rPr>
          <w:rFonts w:ascii="Times New Roman" w:hAnsi="Times New Roman" w:cs="Times New Roman"/>
          <w:sz w:val="24"/>
          <w:szCs w:val="24"/>
        </w:rPr>
        <w:t xml:space="preserve">Cromwell, S. </w:t>
      </w:r>
      <w:r w:rsidRPr="00684C99">
        <w:rPr>
          <w:rFonts w:ascii="Times New Roman" w:hAnsi="Times New Roman" w:cs="Times New Roman"/>
          <w:sz w:val="24"/>
          <w:szCs w:val="24"/>
          <w:shd w:val="clear" w:color="auto" w:fill="FFFFFF"/>
        </w:rPr>
        <w:t xml:space="preserve">U.S. Department of Education Report: Differences and Similarities </w:t>
      </w:r>
      <w:proofErr w:type="gramStart"/>
      <w:r w:rsidRPr="00684C99">
        <w:rPr>
          <w:rFonts w:ascii="Times New Roman" w:hAnsi="Times New Roman" w:cs="Times New Roman"/>
          <w:sz w:val="24"/>
          <w:szCs w:val="24"/>
          <w:shd w:val="clear" w:color="auto" w:fill="FFFFFF"/>
        </w:rPr>
        <w:t>Between</w:t>
      </w:r>
      <w:proofErr w:type="gramEnd"/>
      <w:r w:rsidRPr="00684C99">
        <w:rPr>
          <w:rFonts w:ascii="Times New Roman" w:hAnsi="Times New Roman" w:cs="Times New Roman"/>
          <w:sz w:val="24"/>
          <w:szCs w:val="24"/>
          <w:shd w:val="clear" w:color="auto" w:fill="FFFFFF"/>
        </w:rPr>
        <w:t xml:space="preserve"> Public and Private Schools</w:t>
      </w:r>
      <w:r w:rsidRPr="00684C99">
        <w:rPr>
          <w:rFonts w:ascii="Times New Roman" w:hAnsi="Times New Roman" w:cs="Times New Roman"/>
          <w:i/>
          <w:sz w:val="24"/>
          <w:szCs w:val="24"/>
          <w:shd w:val="clear" w:color="auto" w:fill="FFFFFF"/>
        </w:rPr>
        <w:t xml:space="preserve">. </w:t>
      </w:r>
      <w:proofErr w:type="gramStart"/>
      <w:r w:rsidRPr="00684C99">
        <w:rPr>
          <w:rFonts w:ascii="Times New Roman" w:hAnsi="Times New Roman" w:cs="Times New Roman"/>
          <w:i/>
          <w:sz w:val="24"/>
          <w:szCs w:val="24"/>
          <w:shd w:val="clear" w:color="auto" w:fill="FFFFFF"/>
        </w:rPr>
        <w:t>Education for all</w:t>
      </w:r>
      <w:r w:rsidRPr="00684C99">
        <w:rPr>
          <w:rFonts w:ascii="Times New Roman" w:hAnsi="Times New Roman" w:cs="Times New Roman"/>
          <w:sz w:val="24"/>
          <w:szCs w:val="24"/>
          <w:shd w:val="clear" w:color="auto" w:fill="FFFFFF"/>
        </w:rPr>
        <w:t>.</w:t>
      </w:r>
      <w:proofErr w:type="gramEnd"/>
      <w:r w:rsidRPr="00684C99">
        <w:rPr>
          <w:rFonts w:ascii="Times New Roman" w:hAnsi="Times New Roman" w:cs="Times New Roman"/>
          <w:sz w:val="24"/>
          <w:szCs w:val="24"/>
        </w:rPr>
        <w:t xml:space="preserve"> (2006). Retrieved on 8 March 8, 2019, from: </w:t>
      </w:r>
      <w:hyperlink r:id="rId7" w:history="1">
        <w:r w:rsidRPr="00684C99">
          <w:rPr>
            <w:rStyle w:val="Hyperlink"/>
            <w:rFonts w:ascii="Times New Roman" w:hAnsi="Times New Roman" w:cs="Times New Roman"/>
            <w:sz w:val="24"/>
            <w:szCs w:val="24"/>
          </w:rPr>
          <w:t>https://www.educationworld.com/a_admin/admin/admin035.shtml</w:t>
        </w:r>
      </w:hyperlink>
      <w:r w:rsidRPr="00684C99">
        <w:rPr>
          <w:rFonts w:ascii="Times New Roman" w:hAnsi="Times New Roman" w:cs="Times New Roman"/>
          <w:sz w:val="24"/>
          <w:szCs w:val="24"/>
        </w:rPr>
        <w:t xml:space="preserve">. </w:t>
      </w:r>
    </w:p>
    <w:p w:rsidR="00015D77" w:rsidRPr="00684C99" w:rsidRDefault="00015D77" w:rsidP="008354D8">
      <w:pPr>
        <w:spacing w:after="0" w:line="480" w:lineRule="auto"/>
        <w:ind w:left="720" w:hanging="720"/>
        <w:contextualSpacing/>
        <w:rPr>
          <w:rFonts w:ascii="Times New Roman" w:hAnsi="Times New Roman" w:cs="Times New Roman"/>
          <w:sz w:val="24"/>
          <w:szCs w:val="24"/>
        </w:rPr>
      </w:pPr>
      <w:r w:rsidRPr="00684C99">
        <w:rPr>
          <w:rFonts w:ascii="Times New Roman" w:hAnsi="Times New Roman" w:cs="Times New Roman"/>
          <w:sz w:val="24"/>
          <w:szCs w:val="24"/>
        </w:rPr>
        <w:t xml:space="preserve">Explore health careers. Public versus private schools; what is the difference. (2018). Retrieved on 8 March 8, 2019, from: </w:t>
      </w:r>
      <w:hyperlink r:id="rId8" w:history="1">
        <w:r w:rsidRPr="00684C99">
          <w:rPr>
            <w:rStyle w:val="Hyperlink"/>
            <w:rFonts w:ascii="Times New Roman" w:hAnsi="Times New Roman" w:cs="Times New Roman"/>
            <w:sz w:val="24"/>
            <w:szCs w:val="24"/>
          </w:rPr>
          <w:t>https://explorehealthcareers.org/public-vs-private-schools-whats-the-difference/</w:t>
        </w:r>
      </w:hyperlink>
      <w:r w:rsidRPr="00684C99">
        <w:rPr>
          <w:rFonts w:ascii="Times New Roman" w:hAnsi="Times New Roman" w:cs="Times New Roman"/>
          <w:sz w:val="24"/>
          <w:szCs w:val="24"/>
        </w:rPr>
        <w:t xml:space="preserve">. </w:t>
      </w:r>
    </w:p>
    <w:sectPr w:rsidR="00015D77" w:rsidRPr="00684C9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992" w:rsidRDefault="00F97992" w:rsidP="00574177">
      <w:pPr>
        <w:spacing w:after="0" w:line="240" w:lineRule="auto"/>
      </w:pPr>
      <w:r>
        <w:separator/>
      </w:r>
    </w:p>
  </w:endnote>
  <w:endnote w:type="continuationSeparator" w:id="0">
    <w:p w:rsidR="00F97992" w:rsidRDefault="00F97992" w:rsidP="00574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992" w:rsidRDefault="00F97992" w:rsidP="00574177">
      <w:pPr>
        <w:spacing w:after="0" w:line="240" w:lineRule="auto"/>
      </w:pPr>
      <w:r>
        <w:separator/>
      </w:r>
    </w:p>
  </w:footnote>
  <w:footnote w:type="continuationSeparator" w:id="0">
    <w:p w:rsidR="00F97992" w:rsidRDefault="00F97992" w:rsidP="005741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Pr="00574177" w:rsidRDefault="00574177">
    <w:pPr>
      <w:pStyle w:val="Header"/>
      <w:jc w:val="right"/>
      <w:rPr>
        <w:rFonts w:ascii="Times New Roman" w:hAnsi="Times New Roman" w:cs="Times New Roman"/>
        <w:sz w:val="24"/>
        <w:szCs w:val="24"/>
      </w:rPr>
    </w:pPr>
    <w:r w:rsidRPr="00574177">
      <w:rPr>
        <w:rFonts w:ascii="Times New Roman" w:hAnsi="Times New Roman" w:cs="Times New Roman"/>
        <w:sz w:val="24"/>
        <w:szCs w:val="24"/>
      </w:rPr>
      <w:t xml:space="preserve">Surname </w:t>
    </w:r>
    <w:sdt>
      <w:sdtPr>
        <w:rPr>
          <w:rFonts w:ascii="Times New Roman" w:hAnsi="Times New Roman" w:cs="Times New Roman"/>
          <w:sz w:val="24"/>
          <w:szCs w:val="24"/>
        </w:rPr>
        <w:id w:val="-1235237536"/>
        <w:docPartObj>
          <w:docPartGallery w:val="Page Numbers (Top of Page)"/>
          <w:docPartUnique/>
        </w:docPartObj>
      </w:sdtPr>
      <w:sdtEndPr>
        <w:rPr>
          <w:noProof/>
        </w:rPr>
      </w:sdtEndPr>
      <w:sdtContent>
        <w:r w:rsidRPr="00574177">
          <w:rPr>
            <w:rFonts w:ascii="Times New Roman" w:hAnsi="Times New Roman" w:cs="Times New Roman"/>
            <w:sz w:val="24"/>
            <w:szCs w:val="24"/>
          </w:rPr>
          <w:fldChar w:fldCharType="begin"/>
        </w:r>
        <w:r w:rsidRPr="00574177">
          <w:rPr>
            <w:rFonts w:ascii="Times New Roman" w:hAnsi="Times New Roman" w:cs="Times New Roman"/>
            <w:sz w:val="24"/>
            <w:szCs w:val="24"/>
          </w:rPr>
          <w:instrText xml:space="preserve"> PAGE   \* MERGEFORMAT </w:instrText>
        </w:r>
        <w:r w:rsidRPr="00574177">
          <w:rPr>
            <w:rFonts w:ascii="Times New Roman" w:hAnsi="Times New Roman" w:cs="Times New Roman"/>
            <w:sz w:val="24"/>
            <w:szCs w:val="24"/>
          </w:rPr>
          <w:fldChar w:fldCharType="separate"/>
        </w:r>
        <w:r w:rsidR="00684C99">
          <w:rPr>
            <w:rFonts w:ascii="Times New Roman" w:hAnsi="Times New Roman" w:cs="Times New Roman"/>
            <w:noProof/>
            <w:sz w:val="24"/>
            <w:szCs w:val="24"/>
          </w:rPr>
          <w:t>4</w:t>
        </w:r>
        <w:r w:rsidRPr="00574177">
          <w:rPr>
            <w:rFonts w:ascii="Times New Roman" w:hAnsi="Times New Roman" w:cs="Times New Roman"/>
            <w:noProof/>
            <w:sz w:val="24"/>
            <w:szCs w:val="24"/>
          </w:rPr>
          <w:fldChar w:fldCharType="end"/>
        </w:r>
      </w:sdtContent>
    </w:sdt>
  </w:p>
  <w:p w:rsidR="00574177" w:rsidRDefault="005741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1NjI1NLE0N7E0NDZV0lEKTi0uzszPAykwrgUAKczH9ywAAAA="/>
  </w:docVars>
  <w:rsids>
    <w:rsidRoot w:val="009E39B7"/>
    <w:rsid w:val="00015D77"/>
    <w:rsid w:val="000F1843"/>
    <w:rsid w:val="001D4EBC"/>
    <w:rsid w:val="001E2752"/>
    <w:rsid w:val="003944DE"/>
    <w:rsid w:val="003C42A6"/>
    <w:rsid w:val="003F21C6"/>
    <w:rsid w:val="00574177"/>
    <w:rsid w:val="0068476C"/>
    <w:rsid w:val="00684C99"/>
    <w:rsid w:val="008175D5"/>
    <w:rsid w:val="008354D8"/>
    <w:rsid w:val="008C5C97"/>
    <w:rsid w:val="009E39B7"/>
    <w:rsid w:val="00D807CC"/>
    <w:rsid w:val="00E11BCF"/>
    <w:rsid w:val="00EF5E14"/>
    <w:rsid w:val="00F3157A"/>
    <w:rsid w:val="00F559AC"/>
    <w:rsid w:val="00F97992"/>
    <w:rsid w:val="00FA4C3C"/>
    <w:rsid w:val="00FD4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59AC"/>
    <w:rPr>
      <w:color w:val="0000FF" w:themeColor="hyperlink"/>
      <w:u w:val="single"/>
    </w:rPr>
  </w:style>
  <w:style w:type="paragraph" w:styleId="Header">
    <w:name w:val="header"/>
    <w:basedOn w:val="Normal"/>
    <w:link w:val="HeaderChar"/>
    <w:uiPriority w:val="99"/>
    <w:unhideWhenUsed/>
    <w:rsid w:val="0057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177"/>
  </w:style>
  <w:style w:type="paragraph" w:styleId="Footer">
    <w:name w:val="footer"/>
    <w:basedOn w:val="Normal"/>
    <w:link w:val="FooterChar"/>
    <w:uiPriority w:val="99"/>
    <w:unhideWhenUsed/>
    <w:rsid w:val="0057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1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59AC"/>
    <w:rPr>
      <w:color w:val="0000FF" w:themeColor="hyperlink"/>
      <w:u w:val="single"/>
    </w:rPr>
  </w:style>
  <w:style w:type="paragraph" w:styleId="Header">
    <w:name w:val="header"/>
    <w:basedOn w:val="Normal"/>
    <w:link w:val="HeaderChar"/>
    <w:uiPriority w:val="99"/>
    <w:unhideWhenUsed/>
    <w:rsid w:val="0057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177"/>
  </w:style>
  <w:style w:type="paragraph" w:styleId="Footer">
    <w:name w:val="footer"/>
    <w:basedOn w:val="Normal"/>
    <w:link w:val="FooterChar"/>
    <w:uiPriority w:val="99"/>
    <w:unhideWhenUsed/>
    <w:rsid w:val="0057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lorehealthcareers.org/public-vs-private-schools-whats-the-differenc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ducationworld.com/a_admin/admin/admin035.shtml"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2019-03-09T18:30:00Z</dcterms:created>
  <dcterms:modified xsi:type="dcterms:W3CDTF">2019-03-09T18:30:00Z</dcterms:modified>
</cp:coreProperties>
</file>